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4482377B" w:rsidR="005B74C8" w:rsidRPr="000C45D1" w:rsidRDefault="00CF64A6"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7C1E1D">
        <w:rPr>
          <w:rFonts w:ascii="Arial" w:hAnsi="Arial" w:cs="Arial"/>
          <w:b/>
          <w:bCs/>
          <w:color w:val="000000" w:themeColor="text1"/>
        </w:rPr>
        <w:t xml:space="preserve">August </w:t>
      </w:r>
      <w:r w:rsidR="00DA3CFC">
        <w:rPr>
          <w:rFonts w:ascii="Arial" w:hAnsi="Arial" w:cs="Arial"/>
          <w:b/>
          <w:bCs/>
          <w:color w:val="000000" w:themeColor="text1"/>
        </w:rPr>
        <w:t>7th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705BC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AC0B5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76DF0876" w:rsidR="00DD49BD" w:rsidRPr="00AC6FC4" w:rsidRDefault="00CF64A6"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7C1E1D">
        <w:rPr>
          <w:rFonts w:ascii="Arial" w:hAnsi="Arial" w:cs="Arial"/>
          <w:snapToGrid w:val="0"/>
        </w:rPr>
        <w:t xml:space="preserve">August </w:t>
      </w:r>
      <w:r w:rsidR="00DA3CFC">
        <w:rPr>
          <w:rFonts w:ascii="Arial" w:hAnsi="Arial" w:cs="Arial"/>
          <w:snapToGrid w:val="0"/>
        </w:rPr>
        <w:t>7th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7EF61BA0"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Trustees</w:t>
      </w:r>
      <w:r w:rsidR="0003474E">
        <w:rPr>
          <w:rFonts w:ascii="Arial" w:hAnsi="Arial" w:cs="Arial"/>
          <w:b/>
          <w:snapToGrid w:val="0"/>
          <w:sz w:val="22"/>
          <w:szCs w:val="22"/>
        </w:rPr>
        <w:t xml:space="preserve"> Gerry Meade,</w:t>
      </w:r>
      <w:r w:rsidR="00B2696D" w:rsidRPr="006350B2">
        <w:rPr>
          <w:rFonts w:ascii="Arial" w:hAnsi="Arial" w:cs="Arial"/>
          <w:b/>
          <w:snapToGrid w:val="0"/>
          <w:sz w:val="22"/>
          <w:szCs w:val="22"/>
        </w:rPr>
        <w:t xml:space="preserve"> </w:t>
      </w:r>
      <w:r w:rsidR="006D61EB">
        <w:rPr>
          <w:rFonts w:ascii="Arial" w:hAnsi="Arial" w:cs="Arial"/>
          <w:b/>
          <w:snapToGrid w:val="0"/>
          <w:sz w:val="22"/>
          <w:szCs w:val="22"/>
        </w:rPr>
        <w:t>Brian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Marsden, </w:t>
      </w:r>
      <w:r w:rsidR="007A02C3">
        <w:rPr>
          <w:rFonts w:ascii="Arial" w:hAnsi="Arial" w:cs="Arial"/>
          <w:b/>
          <w:snapToGrid w:val="0"/>
          <w:sz w:val="22"/>
          <w:szCs w:val="22"/>
        </w:rPr>
        <w:t>Roger Oliver</w:t>
      </w:r>
      <w:r w:rsidR="0003474E">
        <w:rPr>
          <w:rFonts w:ascii="Arial" w:hAnsi="Arial" w:cs="Arial"/>
          <w:b/>
          <w:snapToGrid w:val="0"/>
          <w:sz w:val="22"/>
          <w:szCs w:val="22"/>
        </w:rPr>
        <w:t>, Kevin Klute</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970C470"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3474E">
        <w:rPr>
          <w:rFonts w:ascii="Arial" w:hAnsi="Arial" w:cs="Arial"/>
          <w:b/>
          <w:snapToGrid w:val="0"/>
          <w:sz w:val="22"/>
          <w:szCs w:val="22"/>
        </w:rPr>
        <w:t>Jesse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FC4B453" w14:textId="77777777" w:rsidR="00BF0F46" w:rsidRPr="00A23884" w:rsidRDefault="00BF0F46" w:rsidP="0003421F">
      <w:pPr>
        <w:widowControl w:val="0"/>
        <w:autoSpaceDE w:val="0"/>
        <w:autoSpaceDN w:val="0"/>
        <w:adjustRightInd w:val="0"/>
        <w:rPr>
          <w:rFonts w:ascii="Arial" w:hAnsi="Arial" w:cs="Arial"/>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725F2EA9" w14:textId="68935E3B" w:rsidR="007A02C3" w:rsidRDefault="007C1E1D" w:rsidP="00B86E8D">
      <w:pPr>
        <w:widowControl w:val="0"/>
        <w:autoSpaceDE w:val="0"/>
        <w:autoSpaceDN w:val="0"/>
        <w:adjustRightInd w:val="0"/>
        <w:rPr>
          <w:rFonts w:ascii="Arial" w:hAnsi="Arial" w:cs="Arial"/>
          <w:sz w:val="22"/>
          <w:szCs w:val="22"/>
        </w:rPr>
      </w:pPr>
      <w:r>
        <w:rPr>
          <w:rFonts w:ascii="Arial" w:hAnsi="Arial" w:cs="Arial"/>
          <w:sz w:val="22"/>
          <w:szCs w:val="22"/>
        </w:rPr>
        <w:t xml:space="preserve">John </w:t>
      </w:r>
      <w:proofErr w:type="spellStart"/>
      <w:r w:rsidR="00DF3551">
        <w:rPr>
          <w:rFonts w:ascii="Arial" w:hAnsi="Arial" w:cs="Arial"/>
          <w:sz w:val="22"/>
          <w:szCs w:val="22"/>
        </w:rPr>
        <w:t>Chamb</w:t>
      </w:r>
      <w:r w:rsidR="004C57B7">
        <w:rPr>
          <w:rFonts w:ascii="Arial" w:hAnsi="Arial" w:cs="Arial"/>
          <w:sz w:val="22"/>
          <w:szCs w:val="22"/>
        </w:rPr>
        <w:t>ia</w:t>
      </w:r>
      <w:r w:rsidR="00DF3551">
        <w:rPr>
          <w:rFonts w:ascii="Arial" w:hAnsi="Arial" w:cs="Arial"/>
          <w:sz w:val="22"/>
          <w:szCs w:val="22"/>
        </w:rPr>
        <w:t>n</w:t>
      </w:r>
      <w:proofErr w:type="spellEnd"/>
      <w:r w:rsidR="00DF3551">
        <w:rPr>
          <w:rFonts w:ascii="Arial" w:hAnsi="Arial" w:cs="Arial"/>
          <w:sz w:val="22"/>
          <w:szCs w:val="22"/>
        </w:rPr>
        <w:t xml:space="preserve"> addressed the signs he posted about the cell towers in the cemetery. It was his understanding that the Village was putting a cell tower in the </w:t>
      </w:r>
      <w:r w:rsidR="004C57B7">
        <w:rPr>
          <w:rFonts w:ascii="Arial" w:hAnsi="Arial" w:cs="Arial"/>
          <w:sz w:val="22"/>
          <w:szCs w:val="22"/>
        </w:rPr>
        <w:t>cemetery,</w:t>
      </w:r>
      <w:r w:rsidR="00DF3551">
        <w:rPr>
          <w:rFonts w:ascii="Arial" w:hAnsi="Arial" w:cs="Arial"/>
          <w:sz w:val="22"/>
          <w:szCs w:val="22"/>
        </w:rPr>
        <w:t xml:space="preserve"> and he was concerned about the safety of the residents. The signs were removed from public </w:t>
      </w:r>
      <w:r w:rsidR="004C57B7">
        <w:rPr>
          <w:rFonts w:ascii="Arial" w:hAnsi="Arial" w:cs="Arial"/>
          <w:sz w:val="22"/>
          <w:szCs w:val="22"/>
        </w:rPr>
        <w:t>grounds,</w:t>
      </w:r>
      <w:r w:rsidR="00DF3551">
        <w:rPr>
          <w:rFonts w:ascii="Arial" w:hAnsi="Arial" w:cs="Arial"/>
          <w:sz w:val="22"/>
          <w:szCs w:val="22"/>
        </w:rPr>
        <w:t xml:space="preserve"> and he felt censored.</w:t>
      </w:r>
      <w:r w:rsidR="004C57B7">
        <w:rPr>
          <w:rFonts w:ascii="Arial" w:hAnsi="Arial" w:cs="Arial"/>
          <w:sz w:val="22"/>
          <w:szCs w:val="22"/>
        </w:rPr>
        <w:t xml:space="preserve"> He also said that he was unhappy that access from his property to the cemetery was blocked. He uses this access to come down to help with events. Mayor Cray stated that we have had posted Cemetery Rules at the cemetery since 2012. Golf Carts are not allowed in the cemetery. It is not personal to him; it is not permitted for anyone. Mayor cray also stated that we have been approached by a cell tower company to put up a new tower by the water tower and do not have a proposal for a tower in the cemetery.</w:t>
      </w:r>
      <w:r w:rsidR="00B230C1">
        <w:rPr>
          <w:rFonts w:ascii="Arial" w:hAnsi="Arial" w:cs="Arial"/>
          <w:sz w:val="22"/>
          <w:szCs w:val="22"/>
        </w:rPr>
        <w:t xml:space="preserve"> John wanted the rules reviewed and Barb stated that the Cemetery Committee would have to review. John wants to be allowed to drive through the cemetery and would like the posts blocking his gate removed. Don Loy reported that that the gate has been there for 3 years. And that the </w:t>
      </w:r>
      <w:proofErr w:type="gramStart"/>
      <w:r w:rsidR="00B230C1">
        <w:rPr>
          <w:rFonts w:ascii="Arial" w:hAnsi="Arial" w:cs="Arial"/>
          <w:sz w:val="22"/>
          <w:szCs w:val="22"/>
        </w:rPr>
        <w:t>posts</w:t>
      </w:r>
      <w:proofErr w:type="gramEnd"/>
      <w:r w:rsidR="00B230C1">
        <w:rPr>
          <w:rFonts w:ascii="Arial" w:hAnsi="Arial" w:cs="Arial"/>
          <w:sz w:val="22"/>
          <w:szCs w:val="22"/>
        </w:rPr>
        <w:t xml:space="preserve"> are on our property.</w:t>
      </w:r>
    </w:p>
    <w:p w14:paraId="0BCB27A4" w14:textId="77777777" w:rsidR="007A02C3" w:rsidRPr="006903BA" w:rsidRDefault="007A02C3"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0F0FED" w:rsidRDefault="000F0FED" w:rsidP="000F0FED">
      <w:pPr>
        <w:pStyle w:val="ListParagraph"/>
        <w:widowControl w:val="0"/>
        <w:autoSpaceDE w:val="0"/>
        <w:autoSpaceDN w:val="0"/>
        <w:adjustRightInd w:val="0"/>
        <w:spacing w:line="240" w:lineRule="atLeast"/>
        <w:ind w:left="1440"/>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0D455E48"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p>
    <w:p w14:paraId="74796096" w14:textId="5800D51E" w:rsidR="006D61EB" w:rsidRDefault="00B230C1" w:rsidP="006D61EB">
      <w:pPr>
        <w:pStyle w:val="ListParagraph"/>
        <w:ind w:left="1035"/>
        <w:rPr>
          <w:rFonts w:ascii="Arial" w:hAnsi="Arial" w:cs="Arial"/>
          <w:sz w:val="22"/>
          <w:szCs w:val="22"/>
        </w:rPr>
      </w:pPr>
      <w:r>
        <w:rPr>
          <w:rFonts w:ascii="Arial" w:hAnsi="Arial" w:cs="Arial"/>
          <w:sz w:val="22"/>
          <w:szCs w:val="22"/>
        </w:rPr>
        <w:t>Tami Marsden stated the Tug is this week.</w:t>
      </w:r>
    </w:p>
    <w:p w14:paraId="24AAB69E" w14:textId="77777777" w:rsidR="00B230C1" w:rsidRPr="00B230C1" w:rsidRDefault="00B230C1"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6265BDB2" w14:textId="77777777" w:rsidR="00E7551C" w:rsidRPr="0071113B" w:rsidRDefault="002D6BB9" w:rsidP="00E7551C">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r w:rsidR="00E7551C">
        <w:rPr>
          <w:rFonts w:ascii="Arial" w:hAnsi="Arial" w:cs="Arial"/>
          <w:sz w:val="22"/>
          <w:szCs w:val="22"/>
        </w:rPr>
        <w:t xml:space="preserve">a. 0723 Treasurer’s report including the P &amp; L and Check Register </w:t>
      </w:r>
      <w:r w:rsidR="00E7551C">
        <w:rPr>
          <w:rFonts w:ascii="Arial" w:hAnsi="Arial" w:cs="Arial"/>
          <w:color w:val="943634" w:themeColor="accent2" w:themeShade="BF"/>
          <w:sz w:val="22"/>
          <w:szCs w:val="22"/>
        </w:rPr>
        <w:t>(C/A Item F)</w:t>
      </w:r>
    </w:p>
    <w:p w14:paraId="0F32230F" w14:textId="312E9B51" w:rsidR="00B2696D" w:rsidRDefault="00B230C1" w:rsidP="00B2696D">
      <w:pPr>
        <w:rPr>
          <w:rFonts w:ascii="Arial" w:hAnsi="Arial" w:cs="Arial"/>
          <w:sz w:val="22"/>
          <w:szCs w:val="22"/>
        </w:rPr>
      </w:pPr>
      <w:r>
        <w:rPr>
          <w:rFonts w:ascii="Arial" w:hAnsi="Arial" w:cs="Arial"/>
          <w:sz w:val="22"/>
          <w:szCs w:val="22"/>
        </w:rPr>
        <w:tab/>
        <w:t>Carol Henry went over the Treasurers’ report and stated that interest rates have gone up.</w:t>
      </w:r>
    </w:p>
    <w:p w14:paraId="3C71F576" w14:textId="77777777" w:rsidR="00E15464" w:rsidRPr="00260CDB" w:rsidRDefault="00E15464" w:rsidP="00B2696D">
      <w:pPr>
        <w:rPr>
          <w:rFonts w:ascii="Arial" w:hAnsi="Arial" w:cs="Arial"/>
          <w:sz w:val="22"/>
          <w:szCs w:val="22"/>
        </w:rPr>
      </w:pPr>
    </w:p>
    <w:p w14:paraId="7D355AC3" w14:textId="77777777" w:rsidR="000F0FED" w:rsidRDefault="00DC13D7" w:rsidP="000F0FED">
      <w:pPr>
        <w:ind w:firstLine="720"/>
        <w:rPr>
          <w:rFonts w:ascii="Arial" w:hAnsi="Arial" w:cs="Arial"/>
          <w:b/>
          <w:bCs/>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p w14:paraId="63466A52" w14:textId="776BC182" w:rsidR="00080183" w:rsidRDefault="000F0FED" w:rsidP="006D61EB">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bookmarkEnd w:id="6"/>
      <w:r w:rsidR="006D61EB">
        <w:rPr>
          <w:rFonts w:ascii="Arial" w:hAnsi="Arial" w:cs="Arial"/>
          <w:sz w:val="22"/>
          <w:szCs w:val="22"/>
        </w:rPr>
        <w:t xml:space="preserve">a. Approval of Mission Statement for Economic Development </w:t>
      </w:r>
      <w:r w:rsidR="006D61EB">
        <w:rPr>
          <w:rFonts w:ascii="Arial" w:hAnsi="Arial" w:cs="Arial"/>
          <w:color w:val="943634" w:themeColor="accent2" w:themeShade="BF"/>
          <w:sz w:val="22"/>
          <w:szCs w:val="22"/>
        </w:rPr>
        <w:t>(C/A Item B)</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272C6CD4" w14:textId="3162155B" w:rsidR="00ED405F" w:rsidRDefault="000F0FED" w:rsidP="006D61EB">
      <w:pPr>
        <w:widowControl w:val="0"/>
        <w:autoSpaceDE w:val="0"/>
        <w:autoSpaceDN w:val="0"/>
        <w:adjustRightInd w:val="0"/>
        <w:spacing w:line="240" w:lineRule="atLeast"/>
        <w:rPr>
          <w:rFonts w:ascii="Arial" w:hAnsi="Arial" w:cs="Arial"/>
          <w:b/>
          <w:bCs/>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 xml:space="preserve">Roger Oliver stated that they are looking for new </w:t>
      </w:r>
      <w:r w:rsidR="00E15464">
        <w:rPr>
          <w:rFonts w:ascii="Arial" w:hAnsi="Arial" w:cs="Arial"/>
          <w:sz w:val="22"/>
          <w:szCs w:val="22"/>
        </w:rPr>
        <w:t>members.</w:t>
      </w:r>
    </w:p>
    <w:p w14:paraId="3A7F8039" w14:textId="77777777" w:rsidR="00ED405F" w:rsidRDefault="00ED405F" w:rsidP="00751031">
      <w:pPr>
        <w:ind w:firstLine="720"/>
        <w:rPr>
          <w:rFonts w:ascii="Arial" w:hAnsi="Arial" w:cs="Arial"/>
          <w:b/>
          <w:bCs/>
          <w:sz w:val="22"/>
          <w:szCs w:val="22"/>
        </w:rPr>
      </w:pPr>
    </w:p>
    <w:p w14:paraId="065B28D9" w14:textId="77777777" w:rsidR="000F0FED" w:rsidRDefault="00090895" w:rsidP="000F0FED">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36E5145F" w14:textId="024D162C" w:rsidR="00A94B20" w:rsidRPr="006D61EB" w:rsidRDefault="000F0FED" w:rsidP="002D6BB9">
      <w:pPr>
        <w:ind w:firstLine="720"/>
        <w:rPr>
          <w:rFonts w:ascii="Arial" w:hAnsi="Arial" w:cs="Arial"/>
          <w:color w:val="943634" w:themeColor="accent2" w:themeShade="BF"/>
          <w:sz w:val="22"/>
          <w:szCs w:val="22"/>
        </w:rPr>
      </w:pPr>
      <w:r>
        <w:rPr>
          <w:rFonts w:ascii="Arial" w:hAnsi="Arial" w:cs="Arial"/>
          <w:bCs/>
          <w:sz w:val="22"/>
          <w:szCs w:val="22"/>
        </w:rPr>
        <w:tab/>
      </w:r>
      <w:r w:rsidR="006D61EB">
        <w:rPr>
          <w:rFonts w:ascii="Arial" w:hAnsi="Arial" w:cs="Arial"/>
          <w:bCs/>
          <w:sz w:val="22"/>
          <w:szCs w:val="22"/>
        </w:rPr>
        <w:t>a. Approval of Planning &amp; Zoning Minutes from June 14</w:t>
      </w:r>
      <w:proofErr w:type="gramStart"/>
      <w:r w:rsidR="006D61EB">
        <w:rPr>
          <w:rFonts w:ascii="Arial" w:hAnsi="Arial" w:cs="Arial"/>
          <w:bCs/>
          <w:sz w:val="22"/>
          <w:szCs w:val="22"/>
        </w:rPr>
        <w:t xml:space="preserve"> 2023</w:t>
      </w:r>
      <w:proofErr w:type="gramEnd"/>
      <w:r w:rsidR="006D61EB">
        <w:rPr>
          <w:rFonts w:ascii="Arial" w:hAnsi="Arial" w:cs="Arial"/>
          <w:bCs/>
          <w:sz w:val="22"/>
          <w:szCs w:val="22"/>
        </w:rPr>
        <w:t xml:space="preserve"> </w:t>
      </w:r>
      <w:r w:rsidR="006D61EB">
        <w:rPr>
          <w:rFonts w:ascii="Arial" w:hAnsi="Arial" w:cs="Arial"/>
          <w:bCs/>
          <w:color w:val="943634" w:themeColor="accent2" w:themeShade="BF"/>
          <w:sz w:val="22"/>
          <w:szCs w:val="22"/>
        </w:rPr>
        <w:t>(C/A Item E)</w:t>
      </w:r>
    </w:p>
    <w:p w14:paraId="5F5E9473" w14:textId="76559EF1" w:rsidR="00751031" w:rsidRDefault="00B230C1" w:rsidP="005B62D9">
      <w:pPr>
        <w:ind w:firstLine="720"/>
        <w:rPr>
          <w:rFonts w:ascii="Arial" w:eastAsiaTheme="minorEastAsia" w:hAnsi="Arial" w:cs="Arial"/>
          <w:b/>
          <w:sz w:val="22"/>
          <w:szCs w:val="22"/>
        </w:rPr>
      </w:pPr>
      <w:r w:rsidRPr="00B230C1">
        <w:rPr>
          <w:rFonts w:ascii="Arial" w:eastAsiaTheme="minorEastAsia" w:hAnsi="Arial" w:cs="Arial"/>
          <w:bCs/>
          <w:sz w:val="22"/>
          <w:szCs w:val="22"/>
        </w:rPr>
        <w:t>Gerry Meade stated the next meeting is August 9</w:t>
      </w:r>
      <w:r w:rsidRPr="00B230C1">
        <w:rPr>
          <w:rFonts w:ascii="Arial" w:eastAsiaTheme="minorEastAsia" w:hAnsi="Arial" w:cs="Arial"/>
          <w:bCs/>
          <w:sz w:val="22"/>
          <w:szCs w:val="22"/>
          <w:vertAlign w:val="superscript"/>
        </w:rPr>
        <w:t>th</w:t>
      </w:r>
      <w:r>
        <w:rPr>
          <w:rFonts w:ascii="Arial" w:eastAsiaTheme="minorEastAsia" w:hAnsi="Arial" w:cs="Arial"/>
          <w:b/>
          <w:sz w:val="22"/>
          <w:szCs w:val="22"/>
        </w:rPr>
        <w:t>.</w:t>
      </w:r>
    </w:p>
    <w:p w14:paraId="0CBB107F" w14:textId="77777777" w:rsidR="00B230C1" w:rsidRDefault="00B230C1" w:rsidP="005B62D9">
      <w:pPr>
        <w:ind w:firstLine="720"/>
        <w:rPr>
          <w:rFonts w:ascii="Arial" w:eastAsiaTheme="minorEastAsia" w:hAnsi="Arial" w:cs="Arial"/>
          <w:b/>
          <w:sz w:val="22"/>
          <w:szCs w:val="22"/>
        </w:rPr>
      </w:pPr>
    </w:p>
    <w:p w14:paraId="457039F8" w14:textId="05A0D0FB"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12448017" w14:textId="05EFF7EF" w:rsidR="007A02C3"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2B18AE7B" w14:textId="534CF583" w:rsidR="002D6BB9" w:rsidRPr="006D61EB" w:rsidRDefault="006E0DD6" w:rsidP="00B008B6">
      <w:pPr>
        <w:rPr>
          <w:rFonts w:ascii="Arial" w:hAnsi="Arial" w:cs="Arial"/>
          <w:sz w:val="22"/>
          <w:szCs w:val="22"/>
        </w:rPr>
      </w:pPr>
      <w:r>
        <w:rPr>
          <w:rFonts w:ascii="Arial" w:hAnsi="Arial" w:cs="Arial"/>
          <w:sz w:val="22"/>
          <w:szCs w:val="22"/>
        </w:rPr>
        <w:tab/>
      </w:r>
      <w:r>
        <w:rPr>
          <w:rFonts w:ascii="Arial" w:hAnsi="Arial" w:cs="Arial"/>
          <w:sz w:val="22"/>
          <w:szCs w:val="22"/>
        </w:rPr>
        <w:tab/>
      </w:r>
    </w:p>
    <w:p w14:paraId="7776E548" w14:textId="77777777" w:rsidR="002D6BB9" w:rsidRDefault="002D6BB9" w:rsidP="00B008B6">
      <w:pPr>
        <w:rPr>
          <w:rFonts w:ascii="Arial" w:hAnsi="Arial" w:cs="Arial"/>
          <w:b/>
          <w:bCs/>
          <w:sz w:val="22"/>
          <w:szCs w:val="22"/>
        </w:rPr>
      </w:pPr>
    </w:p>
    <w:p w14:paraId="4BD7B5DA" w14:textId="77777777" w:rsidR="00B230C1" w:rsidRDefault="00B230C1" w:rsidP="00B008B6">
      <w:pPr>
        <w:rPr>
          <w:rFonts w:ascii="Arial" w:hAnsi="Arial" w:cs="Arial"/>
          <w:b/>
          <w:bCs/>
          <w:sz w:val="22"/>
          <w:szCs w:val="22"/>
        </w:rPr>
      </w:pP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09063E6C" w14:textId="1D902CA8"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39DA0AD0" w:rsidR="00134E7E" w:rsidRPr="005962AD"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 xml:space="preserve">Brian Bitler </w:t>
      </w:r>
    </w:p>
    <w:p w14:paraId="5BB82970" w14:textId="5BEBC992" w:rsidR="00134E7E" w:rsidRPr="006D61EB" w:rsidRDefault="006D61EB" w:rsidP="006D61EB">
      <w:pPr>
        <w:pStyle w:val="ListParagraph"/>
        <w:widowControl w:val="0"/>
        <w:numPr>
          <w:ilvl w:val="1"/>
          <w:numId w:val="42"/>
        </w:numPr>
        <w:tabs>
          <w:tab w:val="left" w:pos="2160"/>
        </w:tabs>
        <w:autoSpaceDE w:val="0"/>
        <w:autoSpaceDN w:val="0"/>
        <w:adjustRightInd w:val="0"/>
        <w:spacing w:line="240" w:lineRule="atLeast"/>
        <w:rPr>
          <w:rFonts w:ascii="Arial" w:hAnsi="Arial" w:cs="Arial"/>
          <w:bCs/>
          <w:sz w:val="22"/>
          <w:szCs w:val="22"/>
        </w:rPr>
      </w:pPr>
      <w:r w:rsidRPr="006D61EB">
        <w:rPr>
          <w:rFonts w:ascii="Arial" w:hAnsi="Arial" w:cs="Arial"/>
          <w:bCs/>
          <w:sz w:val="22"/>
          <w:szCs w:val="22"/>
        </w:rPr>
        <w:t>Approval of quote to repair the lights at War Memorial for $736.00</w:t>
      </w:r>
    </w:p>
    <w:p w14:paraId="32EA2720" w14:textId="5DE9AC06" w:rsidR="006D61EB" w:rsidRDefault="00B230C1" w:rsidP="006D61EB">
      <w:pPr>
        <w:pStyle w:val="ListParagraph"/>
        <w:widowControl w:val="0"/>
        <w:tabs>
          <w:tab w:val="left" w:pos="2160"/>
        </w:tabs>
        <w:autoSpaceDE w:val="0"/>
        <w:autoSpaceDN w:val="0"/>
        <w:adjustRightInd w:val="0"/>
        <w:spacing w:line="240" w:lineRule="atLeast"/>
        <w:ind w:left="3240"/>
        <w:rPr>
          <w:rFonts w:ascii="Arial" w:hAnsi="Arial" w:cs="Arial"/>
          <w:sz w:val="22"/>
          <w:szCs w:val="22"/>
        </w:rPr>
      </w:pPr>
      <w:r>
        <w:rPr>
          <w:rFonts w:ascii="Arial" w:hAnsi="Arial" w:cs="Arial"/>
          <w:sz w:val="22"/>
          <w:szCs w:val="22"/>
        </w:rPr>
        <w:t xml:space="preserve">Don Loy </w:t>
      </w:r>
      <w:r w:rsidR="00E15464">
        <w:rPr>
          <w:rFonts w:ascii="Arial" w:hAnsi="Arial" w:cs="Arial"/>
          <w:sz w:val="22"/>
          <w:szCs w:val="22"/>
        </w:rPr>
        <w:t>said</w:t>
      </w:r>
      <w:r w:rsidR="00BB5A7B">
        <w:rPr>
          <w:rFonts w:ascii="Arial" w:hAnsi="Arial" w:cs="Arial"/>
          <w:sz w:val="22"/>
          <w:szCs w:val="22"/>
        </w:rPr>
        <w:t xml:space="preserve"> that this was to fix a</w:t>
      </w:r>
      <w:r w:rsidR="005D5E36">
        <w:rPr>
          <w:rFonts w:ascii="Arial" w:hAnsi="Arial" w:cs="Arial"/>
          <w:sz w:val="22"/>
          <w:szCs w:val="22"/>
        </w:rPr>
        <w:t xml:space="preserve"> broken light and replace the other before it brakes.</w:t>
      </w:r>
    </w:p>
    <w:p w14:paraId="0F055306" w14:textId="77777777" w:rsidR="005D5E36" w:rsidRDefault="005D5E36" w:rsidP="005D5E36">
      <w:pPr>
        <w:pStyle w:val="PlainText"/>
        <w:rPr>
          <w:rFonts w:ascii="Arial" w:hAnsi="Arial" w:cs="Arial"/>
          <w:sz w:val="21"/>
        </w:rPr>
      </w:pPr>
    </w:p>
    <w:p w14:paraId="5A4EC23A" w14:textId="31189F2C" w:rsidR="005D5E36" w:rsidRDefault="005D5E36" w:rsidP="005D5E3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7" w:name="_Hlk143164073"/>
      <w:r w:rsidRPr="00181FEA">
        <w:rPr>
          <w:rFonts w:ascii="Arial" w:hAnsi="Arial" w:cs="Arial"/>
          <w:color w:val="943634" w:themeColor="accent2" w:themeShade="BF"/>
          <w:sz w:val="22"/>
          <w:szCs w:val="22"/>
        </w:rPr>
        <w:t xml:space="preserve">Trustee </w:t>
      </w:r>
      <w:r w:rsidR="005D4FC8">
        <w:rPr>
          <w:rFonts w:ascii="Arial" w:hAnsi="Arial" w:cs="Arial"/>
          <w:color w:val="943634" w:themeColor="accent2" w:themeShade="BF"/>
          <w:sz w:val="22"/>
          <w:szCs w:val="22"/>
        </w:rPr>
        <w:t>Meade</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w:t>
      </w:r>
      <w:r w:rsidR="005D4FC8">
        <w:rPr>
          <w:rFonts w:ascii="Arial" w:hAnsi="Arial" w:cs="Arial"/>
          <w:color w:val="943634" w:themeColor="accent2" w:themeShade="BF"/>
          <w:sz w:val="22"/>
          <w:szCs w:val="22"/>
        </w:rPr>
        <w:t>quote for $736.00 from Tri City Electric</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5D4FC8">
        <w:rPr>
          <w:rFonts w:ascii="Arial" w:hAnsi="Arial" w:cs="Arial"/>
          <w:color w:val="943634" w:themeColor="accent2" w:themeShade="BF"/>
          <w:sz w:val="22"/>
          <w:szCs w:val="22"/>
        </w:rPr>
        <w:t>Marsden</w:t>
      </w:r>
    </w:p>
    <w:p w14:paraId="1A7E1BFD" w14:textId="489785A3" w:rsidR="005D5E36" w:rsidRPr="00181FEA" w:rsidRDefault="005D5E36" w:rsidP="005D5E3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5D4FC8">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Ayes: </w:t>
      </w:r>
      <w:r w:rsidR="005D4FC8">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7304887B" w14:textId="77777777" w:rsidR="005D5E36" w:rsidRPr="00181FEA" w:rsidRDefault="005D5E36" w:rsidP="005D5E3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0FF4D325" w14:textId="32C80FD1" w:rsidR="005D5E36" w:rsidRPr="00181FEA" w:rsidRDefault="005D5E36" w:rsidP="005D5E3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5D4FC8">
        <w:rPr>
          <w:rFonts w:ascii="Arial" w:hAnsi="Arial" w:cs="Arial"/>
          <w:color w:val="943634" w:themeColor="accent2" w:themeShade="BF"/>
          <w:sz w:val="22"/>
          <w:szCs w:val="22"/>
        </w:rPr>
        <w:t>Clark</w:t>
      </w:r>
    </w:p>
    <w:p w14:paraId="3E54DAAE" w14:textId="77777777" w:rsidR="005D5E36" w:rsidRDefault="005D5E36" w:rsidP="005D5E3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5584D24A" w14:textId="77777777" w:rsidR="000831EC" w:rsidRDefault="000831EC" w:rsidP="005D5E3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bookmarkEnd w:id="7"/>
    <w:p w14:paraId="1EB73935" w14:textId="78A5A40F" w:rsidR="005D5E36" w:rsidRDefault="005D4FC8" w:rsidP="005D4FC8">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Option to deter speeding on Main St.</w:t>
      </w:r>
    </w:p>
    <w:p w14:paraId="6FF63E4E" w14:textId="6B3F5EC1" w:rsidR="005D5E36" w:rsidRPr="005D4FC8" w:rsidRDefault="005D4FC8" w:rsidP="005D4FC8">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Kevin and Malora Redman spoke on the issues with speeding on Main St. They had several signatures from residents along Main St. and are offering to help purchase temporary speed bumps if needed. Much discussion was had on </w:t>
      </w:r>
      <w:r w:rsidR="000831EC">
        <w:rPr>
          <w:rFonts w:ascii="Arial" w:hAnsi="Arial" w:cs="Arial"/>
          <w:sz w:val="22"/>
          <w:szCs w:val="22"/>
        </w:rPr>
        <w:t>different options available, and Mayor Cray stated we will get some quotes and have it on the next agenda to vote on.</w:t>
      </w:r>
    </w:p>
    <w:p w14:paraId="33085586" w14:textId="77777777" w:rsidR="005D5E36" w:rsidRPr="000831EC" w:rsidRDefault="005D5E36" w:rsidP="000831EC">
      <w:pPr>
        <w:widowControl w:val="0"/>
        <w:tabs>
          <w:tab w:val="left" w:pos="2160"/>
        </w:tabs>
        <w:autoSpaceDE w:val="0"/>
        <w:autoSpaceDN w:val="0"/>
        <w:adjustRightInd w:val="0"/>
        <w:spacing w:line="240" w:lineRule="atLeast"/>
        <w:rPr>
          <w:rFonts w:ascii="Arial" w:hAnsi="Arial" w:cs="Arial"/>
          <w:sz w:val="22"/>
          <w:szCs w:val="22"/>
        </w:rPr>
      </w:pPr>
    </w:p>
    <w:p w14:paraId="7AD6E895" w14:textId="77777777" w:rsidR="005D5E36" w:rsidRPr="006D61EB" w:rsidRDefault="005D5E36" w:rsidP="006D61EB">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5D6C6AA5" w14:textId="42768BF8" w:rsidR="00181FEA" w:rsidRDefault="00BC2D6F" w:rsidP="00867BB0">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0831EC">
        <w:rPr>
          <w:rFonts w:ascii="Arial" w:hAnsi="Arial" w:cs="Arial"/>
          <w:sz w:val="22"/>
          <w:szCs w:val="22"/>
        </w:rPr>
        <w:tab/>
        <w:t>a. Approval of quote for new computer at WWTP $1402.61</w:t>
      </w:r>
    </w:p>
    <w:p w14:paraId="522F349B" w14:textId="51E20943" w:rsidR="000831EC" w:rsidRDefault="000831EC" w:rsidP="00867BB0">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t>Don Loy said that this is needed as the current computer is failing. The software to run the plant will also need to be upgraded and a quote will come at a later meeting.</w:t>
      </w:r>
    </w:p>
    <w:p w14:paraId="0C1FF67F" w14:textId="77777777" w:rsidR="000831EC" w:rsidRDefault="000831EC" w:rsidP="00867BB0">
      <w:pPr>
        <w:widowControl w:val="0"/>
        <w:tabs>
          <w:tab w:val="left" w:pos="2160"/>
        </w:tabs>
        <w:autoSpaceDE w:val="0"/>
        <w:autoSpaceDN w:val="0"/>
        <w:adjustRightInd w:val="0"/>
        <w:spacing w:line="240" w:lineRule="atLeast"/>
        <w:rPr>
          <w:rFonts w:ascii="Arial" w:hAnsi="Arial" w:cs="Arial"/>
          <w:sz w:val="22"/>
          <w:szCs w:val="22"/>
        </w:rPr>
      </w:pPr>
    </w:p>
    <w:p w14:paraId="2F4A303E" w14:textId="73B28300" w:rsidR="000831EC" w:rsidRDefault="000831EC" w:rsidP="000831E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quote for $1402.61 for computer at WWTP,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Meade</w:t>
      </w:r>
    </w:p>
    <w:p w14:paraId="4C299184" w14:textId="39773131" w:rsidR="000831EC" w:rsidRPr="00181FEA" w:rsidRDefault="000831EC" w:rsidP="000831E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3</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71C04A5E" w14:textId="77777777" w:rsidR="000831EC" w:rsidRPr="00181FEA" w:rsidRDefault="000831EC" w:rsidP="000831EC">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8F1FB0C" w14:textId="77777777" w:rsidR="000831EC" w:rsidRPr="00181FEA" w:rsidRDefault="000831EC" w:rsidP="000831EC">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7638E1C9" w14:textId="77777777" w:rsidR="000831EC" w:rsidRDefault="000831EC" w:rsidP="000831E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64AAF787" w14:textId="77777777" w:rsidR="000831EC" w:rsidRDefault="000831EC"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55B770C2"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831EC">
        <w:rPr>
          <w:rFonts w:ascii="Arial" w:hAnsi="Arial" w:cs="Arial"/>
          <w:bCs/>
          <w:szCs w:val="22"/>
        </w:rPr>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91B74BC" w14:textId="6C7D4D25" w:rsidR="00764784" w:rsidRDefault="000370A8" w:rsidP="00764784">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07431">
        <w:rPr>
          <w:rFonts w:ascii="Arial" w:hAnsi="Arial" w:cs="Arial"/>
          <w:bCs/>
          <w:szCs w:val="22"/>
        </w:rPr>
        <w:t>0</w:t>
      </w:r>
      <w:r w:rsidR="006D61EB">
        <w:rPr>
          <w:rFonts w:ascii="Arial" w:hAnsi="Arial" w:cs="Arial"/>
          <w:bCs/>
          <w:szCs w:val="22"/>
        </w:rPr>
        <w:t>703</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8"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8"/>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76EB6C82" w:rsidR="00867BB0" w:rsidRPr="002F37B9" w:rsidRDefault="00867BB0" w:rsidP="001D081C">
            <w:pPr>
              <w:rPr>
                <w:rFonts w:ascii="Arial" w:hAnsi="Arial" w:cs="Arial"/>
                <w:sz w:val="22"/>
                <w:szCs w:val="22"/>
              </w:rPr>
            </w:pPr>
            <w:r>
              <w:rPr>
                <w:rFonts w:ascii="Arial" w:hAnsi="Arial" w:cs="Arial"/>
                <w:sz w:val="22"/>
                <w:szCs w:val="22"/>
              </w:rPr>
              <w:t xml:space="preserve">Minutes from </w:t>
            </w:r>
            <w:r w:rsidR="00751827">
              <w:rPr>
                <w:rFonts w:ascii="Arial" w:hAnsi="Arial" w:cs="Arial"/>
                <w:sz w:val="22"/>
                <w:szCs w:val="22"/>
              </w:rPr>
              <w:t>0</w:t>
            </w:r>
            <w:r w:rsidR="00BF0F46">
              <w:rPr>
                <w:rFonts w:ascii="Arial" w:hAnsi="Arial" w:cs="Arial"/>
                <w:sz w:val="22"/>
                <w:szCs w:val="22"/>
              </w:rPr>
              <w:t>703</w:t>
            </w:r>
            <w:r w:rsidR="00C1448C">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6E6CBDB" w:rsidR="00867BB0" w:rsidRPr="006343C7" w:rsidRDefault="003A6506"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6C66CE75" w:rsidR="00867BB0" w:rsidRPr="006343C7" w:rsidRDefault="000831EC"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Minutes from 071723 Board Meeting</w:t>
            </w:r>
          </w:p>
        </w:tc>
      </w:tr>
      <w:tr w:rsidR="000831EC" w:rsidRPr="006343C7" w14:paraId="2D784FCC"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6FEBBE2C" w:rsidR="000831EC" w:rsidRDefault="000831EC"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51E0300D" w:rsidR="000831EC" w:rsidRDefault="000831EC"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Approval of Mission Statement for Economic Development</w:t>
            </w:r>
          </w:p>
        </w:tc>
      </w:tr>
      <w:tr w:rsidR="00181FEA"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023F0757" w:rsidR="00181FEA" w:rsidRPr="00BA5BBA" w:rsidRDefault="00BF0F46"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0D2A361A" w:rsidR="00181FEA" w:rsidRPr="00BA5BBA" w:rsidRDefault="00BF0F46" w:rsidP="00181FEA">
            <w:pPr>
              <w:spacing w:line="276" w:lineRule="auto"/>
              <w:rPr>
                <w:rFonts w:ascii="Arial" w:hAnsi="Arial" w:cs="Arial"/>
                <w:bCs/>
                <w:sz w:val="22"/>
                <w:szCs w:val="22"/>
              </w:rPr>
            </w:pPr>
            <w:r>
              <w:rPr>
                <w:rFonts w:ascii="Arial" w:hAnsi="Arial" w:cs="Arial"/>
                <w:bCs/>
                <w:sz w:val="22"/>
                <w:szCs w:val="22"/>
              </w:rPr>
              <w:t>RCFPD June 2023 Report</w:t>
            </w:r>
          </w:p>
        </w:tc>
      </w:tr>
      <w:tr w:rsidR="00181FEA" w:rsidRPr="00BA5BBA" w14:paraId="590DC22A"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2865C846" w:rsidR="00181FEA" w:rsidRDefault="000831EC" w:rsidP="00181FEA">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4BEF8044" w:rsidR="00181FEA" w:rsidRPr="00BA5BBA" w:rsidRDefault="00BF0F46"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2CC6FA04" w:rsidR="00181FEA" w:rsidRPr="00BA5BBA" w:rsidRDefault="00BF0F46" w:rsidP="00181FEA">
            <w:pPr>
              <w:spacing w:line="276" w:lineRule="auto"/>
              <w:rPr>
                <w:rFonts w:ascii="Arial" w:hAnsi="Arial" w:cs="Arial"/>
                <w:bCs/>
                <w:sz w:val="22"/>
                <w:szCs w:val="22"/>
              </w:rPr>
            </w:pPr>
            <w:r>
              <w:rPr>
                <w:rFonts w:ascii="Arial" w:hAnsi="Arial" w:cs="Arial"/>
                <w:bCs/>
                <w:sz w:val="22"/>
                <w:szCs w:val="22"/>
              </w:rPr>
              <w:t>R I County Sheriff Dept June 2023 Report</w:t>
            </w:r>
          </w:p>
        </w:tc>
      </w:tr>
      <w:tr w:rsidR="00BF0F46" w:rsidRPr="00BA5BBA" w14:paraId="35492DFF"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F567CA4" w14:textId="7C5BBF43" w:rsidR="00BF0F46" w:rsidRDefault="000831EC" w:rsidP="00181FEA">
            <w:pPr>
              <w:spacing w:line="276" w:lineRule="auto"/>
              <w:jc w:val="center"/>
              <w:rPr>
                <w:rFonts w:ascii="Arial" w:hAnsi="Arial" w:cs="Arial"/>
                <w:iCs/>
                <w:sz w:val="22"/>
                <w:szCs w:val="22"/>
              </w:rPr>
            </w:pPr>
            <w:r>
              <w:rPr>
                <w:rFonts w:ascii="Arial" w:hAnsi="Arial" w:cs="Arial"/>
                <w:iCs/>
                <w:sz w:val="22"/>
                <w:szCs w:val="22"/>
              </w:rPr>
              <w:t>F</w:t>
            </w:r>
          </w:p>
        </w:tc>
        <w:tc>
          <w:tcPr>
            <w:tcW w:w="1260" w:type="dxa"/>
            <w:tcBorders>
              <w:top w:val="single" w:sz="4" w:space="0" w:color="auto"/>
              <w:left w:val="single" w:sz="4" w:space="0" w:color="auto"/>
              <w:bottom w:val="single" w:sz="4" w:space="0" w:color="auto"/>
              <w:right w:val="single" w:sz="4" w:space="0" w:color="auto"/>
            </w:tcBorders>
            <w:noWrap/>
            <w:vAlign w:val="center"/>
          </w:tcPr>
          <w:p w14:paraId="63F8A46D" w14:textId="6EB1DD05" w:rsidR="00BF0F46" w:rsidRPr="00BA5BBA" w:rsidRDefault="00BF0F46" w:rsidP="00181FEA">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54C8C562" w14:textId="0DD39807" w:rsidR="00BF0F46" w:rsidRPr="00BA5BBA" w:rsidRDefault="00BF0F46" w:rsidP="00181FEA">
            <w:pPr>
              <w:spacing w:line="276" w:lineRule="auto"/>
              <w:rPr>
                <w:rFonts w:ascii="Arial" w:hAnsi="Arial" w:cs="Arial"/>
                <w:bCs/>
                <w:sz w:val="22"/>
                <w:szCs w:val="22"/>
              </w:rPr>
            </w:pPr>
            <w:r>
              <w:rPr>
                <w:rFonts w:ascii="Arial" w:hAnsi="Arial" w:cs="Arial"/>
                <w:bCs/>
                <w:sz w:val="22"/>
                <w:szCs w:val="22"/>
              </w:rPr>
              <w:t>Planning &amp; Zoning Minutes June 14</w:t>
            </w:r>
            <w:proofErr w:type="gramStart"/>
            <w:r>
              <w:rPr>
                <w:rFonts w:ascii="Arial" w:hAnsi="Arial" w:cs="Arial"/>
                <w:bCs/>
                <w:sz w:val="22"/>
                <w:szCs w:val="22"/>
              </w:rPr>
              <w:t xml:space="preserve"> 2023</w:t>
            </w:r>
            <w:proofErr w:type="gramEnd"/>
            <w:r w:rsidR="000831EC">
              <w:rPr>
                <w:rFonts w:ascii="Arial" w:hAnsi="Arial" w:cs="Arial"/>
                <w:bCs/>
                <w:sz w:val="22"/>
                <w:szCs w:val="22"/>
              </w:rPr>
              <w:t xml:space="preserve"> &amp; July 12 2023</w:t>
            </w:r>
          </w:p>
        </w:tc>
      </w:tr>
      <w:tr w:rsidR="000831EC" w:rsidRPr="00BA5BBA" w14:paraId="18B0BD04"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FFB0F1E" w14:textId="6601F713" w:rsidR="000831EC" w:rsidRDefault="006050B5" w:rsidP="00181FEA">
            <w:pPr>
              <w:spacing w:line="276" w:lineRule="auto"/>
              <w:jc w:val="center"/>
              <w:rPr>
                <w:rFonts w:ascii="Arial" w:hAnsi="Arial" w:cs="Arial"/>
                <w:iCs/>
                <w:sz w:val="22"/>
                <w:szCs w:val="22"/>
              </w:rPr>
            </w:pPr>
            <w:r>
              <w:rPr>
                <w:rFonts w:ascii="Arial" w:hAnsi="Arial" w:cs="Arial"/>
                <w:iCs/>
                <w:sz w:val="22"/>
                <w:szCs w:val="22"/>
              </w:rPr>
              <w:t>G</w:t>
            </w:r>
          </w:p>
        </w:tc>
        <w:tc>
          <w:tcPr>
            <w:tcW w:w="1260" w:type="dxa"/>
            <w:tcBorders>
              <w:top w:val="single" w:sz="4" w:space="0" w:color="auto"/>
              <w:left w:val="single" w:sz="4" w:space="0" w:color="auto"/>
              <w:bottom w:val="single" w:sz="4" w:space="0" w:color="auto"/>
              <w:right w:val="single" w:sz="4" w:space="0" w:color="auto"/>
            </w:tcBorders>
            <w:noWrap/>
            <w:vAlign w:val="center"/>
          </w:tcPr>
          <w:p w14:paraId="0D7FDE49" w14:textId="2CC38034" w:rsidR="000831EC" w:rsidRDefault="000831EC" w:rsidP="00181FEA">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7D7F536F" w14:textId="569781A3" w:rsidR="000831EC" w:rsidRDefault="000831EC" w:rsidP="00181FEA">
            <w:pPr>
              <w:spacing w:line="276" w:lineRule="auto"/>
              <w:rPr>
                <w:rFonts w:ascii="Arial" w:hAnsi="Arial" w:cs="Arial"/>
                <w:bCs/>
                <w:sz w:val="22"/>
                <w:szCs w:val="22"/>
              </w:rPr>
            </w:pPr>
            <w:r>
              <w:rPr>
                <w:rFonts w:ascii="Arial" w:hAnsi="Arial" w:cs="Arial"/>
                <w:bCs/>
                <w:sz w:val="22"/>
                <w:szCs w:val="22"/>
              </w:rPr>
              <w:t>0723 Treasures Report including the P &amp; L and check register</w:t>
            </w:r>
          </w:p>
        </w:tc>
      </w:tr>
      <w:tr w:rsidR="000831EC" w:rsidRPr="00BA5BBA" w14:paraId="0A3E81B2"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294C9A3C" w14:textId="77777777" w:rsidR="000831EC" w:rsidRDefault="000831EC" w:rsidP="00181FEA">
            <w:pPr>
              <w:spacing w:line="276" w:lineRule="auto"/>
              <w:jc w:val="center"/>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AC5BE18" w14:textId="77777777" w:rsidR="000831EC" w:rsidRDefault="000831EC"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F1A97CE" w14:textId="77777777" w:rsidR="000831EC" w:rsidRDefault="000831EC" w:rsidP="00181FEA">
            <w:pPr>
              <w:spacing w:line="276" w:lineRule="auto"/>
              <w:rPr>
                <w:rFonts w:ascii="Arial" w:hAnsi="Arial" w:cs="Arial"/>
                <w:bCs/>
                <w:sz w:val="22"/>
                <w:szCs w:val="22"/>
              </w:rPr>
            </w:pPr>
          </w:p>
        </w:tc>
      </w:tr>
    </w:tbl>
    <w:p w14:paraId="281AE1E0"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126D8A45"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20F38687" w14:textId="77777777" w:rsidR="002B15F5" w:rsidRDefault="002B15F5" w:rsidP="005D6375">
      <w:pPr>
        <w:widowControl w:val="0"/>
        <w:autoSpaceDE w:val="0"/>
        <w:autoSpaceDN w:val="0"/>
        <w:adjustRightInd w:val="0"/>
        <w:spacing w:line="240" w:lineRule="atLeast"/>
        <w:rPr>
          <w:rFonts w:ascii="Arial" w:hAnsi="Arial" w:cs="Arial"/>
          <w:b/>
          <w:bCs/>
          <w:sz w:val="22"/>
          <w:szCs w:val="22"/>
        </w:rPr>
      </w:pPr>
    </w:p>
    <w:p w14:paraId="19A492E3" w14:textId="77777777" w:rsidR="006050B5" w:rsidRDefault="006050B5" w:rsidP="005D6375">
      <w:pPr>
        <w:widowControl w:val="0"/>
        <w:autoSpaceDE w:val="0"/>
        <w:autoSpaceDN w:val="0"/>
        <w:adjustRightInd w:val="0"/>
        <w:spacing w:line="240" w:lineRule="atLeast"/>
        <w:rPr>
          <w:rFonts w:ascii="Arial" w:hAnsi="Arial" w:cs="Arial"/>
          <w:b/>
          <w:bCs/>
          <w:sz w:val="22"/>
          <w:szCs w:val="22"/>
        </w:rPr>
      </w:pPr>
    </w:p>
    <w:p w14:paraId="08815ED1" w14:textId="7470777B"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52FBF2E8"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9" w:name="_Hlk119412406"/>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Klute</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consent agenda,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Bitler</w:t>
      </w:r>
    </w:p>
    <w:p w14:paraId="0DE7CA6A" w14:textId="480733FF"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4</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6E74526A" w14:textId="77777777"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60AFD243" w14:textId="5F1F712B" w:rsidR="00181FEA" w:rsidRPr="00BF0F46" w:rsidRDefault="00181FEA" w:rsidP="00BF0F4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9"/>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62612A29" w14:textId="2232BA77" w:rsidR="00D027DE" w:rsidRDefault="006050B5"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10D25C" w14:textId="77777777" w:rsidR="006050B5" w:rsidRPr="006050B5" w:rsidRDefault="006050B5"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72B480EA" w14:textId="02E8A3D0" w:rsidR="006E1D48" w:rsidRDefault="006050B5" w:rsidP="00C946CD">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Trustee Klute apologized the everyone for missing the last board meeting.</w:t>
      </w:r>
    </w:p>
    <w:p w14:paraId="4C9614FD" w14:textId="77777777" w:rsidR="006050B5" w:rsidRPr="006050B5" w:rsidRDefault="006050B5" w:rsidP="00C946CD">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31D42505" w14:textId="350402D1" w:rsidR="002B15F5" w:rsidRPr="006050B5" w:rsidRDefault="006050B5" w:rsidP="00C946CD">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Nothing</w:t>
      </w:r>
    </w:p>
    <w:p w14:paraId="184C2F03" w14:textId="77777777" w:rsidR="006050B5" w:rsidRDefault="006050B5" w:rsidP="00C946CD">
      <w:pPr>
        <w:widowControl w:val="0"/>
        <w:autoSpaceDE w:val="0"/>
        <w:autoSpaceDN w:val="0"/>
        <w:adjustRightInd w:val="0"/>
        <w:spacing w:line="240" w:lineRule="atLeast"/>
        <w:rPr>
          <w:rFonts w:ascii="Arial" w:hAnsi="Arial" w:cs="Arial"/>
          <w:b/>
          <w:bCs/>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11CED425" w14:textId="375C9D1E" w:rsidR="00123E54" w:rsidRDefault="006050B5"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Bruce Peterson agreed with the speeding issue and stated that he had problems on N Shore Drive and had the village reduce the speed to 10 mph.</w:t>
      </w:r>
      <w:r w:rsidR="00B41CD5">
        <w:rPr>
          <w:rFonts w:ascii="Arial" w:hAnsi="Arial" w:cs="Arial"/>
          <w:sz w:val="22"/>
          <w:szCs w:val="22"/>
        </w:rPr>
        <w:t xml:space="preserve"> He believes the state allows the Village to place speed restrictions and speed bumps on village streets.</w:t>
      </w:r>
    </w:p>
    <w:p w14:paraId="48D46189" w14:textId="75F2A45F" w:rsidR="006050B5" w:rsidRDefault="00E15464"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Shirley Hollister asked where they could park for her meeting on Thursday at Village Hall during Tug Fest. Trustee Bitler offered his building </w:t>
      </w:r>
      <w:proofErr w:type="gramStart"/>
      <w:r>
        <w:rPr>
          <w:rFonts w:ascii="Arial" w:hAnsi="Arial" w:cs="Arial"/>
          <w:sz w:val="22"/>
          <w:szCs w:val="22"/>
        </w:rPr>
        <w:t>for</w:t>
      </w:r>
      <w:proofErr w:type="gramEnd"/>
      <w:r>
        <w:rPr>
          <w:rFonts w:ascii="Arial" w:hAnsi="Arial" w:cs="Arial"/>
          <w:sz w:val="22"/>
          <w:szCs w:val="22"/>
        </w:rPr>
        <w:t xml:space="preserve"> the Township to use.</w:t>
      </w:r>
    </w:p>
    <w:p w14:paraId="4183B550" w14:textId="77777777" w:rsidR="006050B5" w:rsidRPr="000C249F" w:rsidRDefault="006050B5" w:rsidP="00850F36">
      <w:pPr>
        <w:widowControl w:val="0"/>
        <w:autoSpaceDE w:val="0"/>
        <w:autoSpaceDN w:val="0"/>
        <w:adjustRightInd w:val="0"/>
        <w:spacing w:line="240" w:lineRule="atLeast"/>
        <w:rPr>
          <w:rFonts w:ascii="Arial" w:hAnsi="Arial" w:cs="Arial"/>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30EDF979" w14:textId="087AB4DD" w:rsidR="006050B5" w:rsidRDefault="006050B5" w:rsidP="00B669A8">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Mayor Cray reminded seniors to sign up for the next Senior Lunch on August 24</w:t>
      </w:r>
      <w:r w:rsidRPr="006050B5">
        <w:rPr>
          <w:rFonts w:ascii="Arial" w:hAnsi="Arial" w:cs="Arial"/>
          <w:sz w:val="22"/>
          <w:szCs w:val="22"/>
          <w:vertAlign w:val="superscript"/>
        </w:rPr>
        <w:t>th</w:t>
      </w:r>
      <w:r w:rsidRPr="006050B5">
        <w:rPr>
          <w:rFonts w:ascii="Arial" w:hAnsi="Arial" w:cs="Arial"/>
          <w:sz w:val="22"/>
          <w:szCs w:val="22"/>
        </w:rPr>
        <w:t>.</w:t>
      </w:r>
    </w:p>
    <w:p w14:paraId="4577DD71" w14:textId="677B38D3" w:rsidR="006050B5" w:rsidRPr="006050B5" w:rsidRDefault="006050B5"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She also stated that she is looking into resurfacing the parking lot at Village Hall with better drainage.</w:t>
      </w:r>
    </w:p>
    <w:p w14:paraId="51839D5C" w14:textId="77777777" w:rsidR="006050B5" w:rsidRDefault="006050B5" w:rsidP="00B669A8">
      <w:pPr>
        <w:widowControl w:val="0"/>
        <w:autoSpaceDE w:val="0"/>
        <w:autoSpaceDN w:val="0"/>
        <w:adjustRightInd w:val="0"/>
        <w:spacing w:line="240" w:lineRule="atLeast"/>
        <w:rPr>
          <w:rFonts w:ascii="Arial" w:hAnsi="Arial" w:cs="Arial"/>
          <w:b/>
          <w:bCs/>
          <w:sz w:val="22"/>
          <w:szCs w:val="22"/>
        </w:rPr>
      </w:pPr>
    </w:p>
    <w:p w14:paraId="3521646E" w14:textId="77777777" w:rsidR="006050B5" w:rsidRDefault="006050B5" w:rsidP="00B669A8">
      <w:pPr>
        <w:widowControl w:val="0"/>
        <w:autoSpaceDE w:val="0"/>
        <w:autoSpaceDN w:val="0"/>
        <w:adjustRightInd w:val="0"/>
        <w:spacing w:line="240" w:lineRule="atLeast"/>
        <w:rPr>
          <w:rFonts w:ascii="Arial" w:hAnsi="Arial" w:cs="Arial"/>
          <w:b/>
          <w:bCs/>
          <w:sz w:val="22"/>
          <w:szCs w:val="22"/>
        </w:rPr>
      </w:pPr>
    </w:p>
    <w:p w14:paraId="16F44AC0" w14:textId="71B7C03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64AA20DB"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4C57B7">
        <w:rPr>
          <w:rFonts w:ascii="Arial" w:hAnsi="Arial" w:cs="Arial"/>
          <w:b/>
          <w:bCs/>
          <w:color w:val="8DB3E2" w:themeColor="text2" w:themeTint="66"/>
          <w:sz w:val="22"/>
          <w:szCs w:val="22"/>
        </w:rPr>
        <w:t>Bitler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4C57B7">
        <w:rPr>
          <w:rFonts w:ascii="Arial" w:hAnsi="Arial" w:cs="Arial"/>
          <w:b/>
          <w:bCs/>
          <w:color w:val="8DB3E2" w:themeColor="text2" w:themeTint="66"/>
          <w:sz w:val="22"/>
          <w:szCs w:val="22"/>
        </w:rPr>
        <w:t>Klute</w:t>
      </w:r>
    </w:p>
    <w:p w14:paraId="5654AD1E" w14:textId="015AE6F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F450D1">
        <w:rPr>
          <w:rFonts w:ascii="Arial" w:hAnsi="Arial" w:cs="Arial"/>
          <w:b/>
          <w:bCs/>
          <w:color w:val="8DB3E2" w:themeColor="text2" w:themeTint="66"/>
          <w:sz w:val="22"/>
          <w:szCs w:val="22"/>
        </w:rPr>
        <w:t xml:space="preserve"> 5</w:t>
      </w:r>
      <w:r w:rsidR="00D90FDD">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 xml:space="preserve"> Ayes:  </w:t>
      </w:r>
      <w:r w:rsidR="00E7551C">
        <w:rPr>
          <w:rFonts w:ascii="Arial" w:hAnsi="Arial" w:cs="Arial"/>
          <w:b/>
          <w:bCs/>
          <w:color w:val="8DB3E2" w:themeColor="text2" w:themeTint="66"/>
          <w:sz w:val="22"/>
          <w:szCs w:val="22"/>
        </w:rPr>
        <w:t>Meade, Bitler, Marsden, Oliver, Klute</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5B1FFF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Clark</w:t>
      </w:r>
    </w:p>
    <w:p w14:paraId="487CB835" w14:textId="2A4AF88C"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w:t>
      </w:r>
      <w:r w:rsidR="00D90FDD">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 xml:space="preserve">Mayor </w:t>
      </w:r>
      <w:r w:rsidR="00D90FDD">
        <w:rPr>
          <w:rFonts w:ascii="Arial" w:hAnsi="Arial" w:cs="Arial"/>
          <w:b/>
          <w:bCs/>
          <w:color w:val="8DB3E2" w:themeColor="text2" w:themeTint="66"/>
          <w:sz w:val="22"/>
          <w:szCs w:val="22"/>
        </w:rPr>
        <w:t>Barb Cray</w:t>
      </w:r>
      <w:r>
        <w:rPr>
          <w:rFonts w:ascii="Arial" w:hAnsi="Arial" w:cs="Arial"/>
          <w:b/>
          <w:bCs/>
          <w:color w:val="8DB3E2" w:themeColor="text2" w:themeTint="66"/>
          <w:sz w:val="22"/>
          <w:szCs w:val="22"/>
        </w:rPr>
        <w:t xml:space="preserve"> declared the meeting adjourned at</w:t>
      </w:r>
      <w:r w:rsidR="00D90FDD">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6:55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3F74E3F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0DD6">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DD3D" w14:textId="77777777" w:rsidR="00174B69" w:rsidRDefault="00174B69" w:rsidP="003F211B">
      <w:r>
        <w:separator/>
      </w:r>
    </w:p>
  </w:endnote>
  <w:endnote w:type="continuationSeparator" w:id="0">
    <w:p w14:paraId="094EAF4C" w14:textId="77777777" w:rsidR="00174B69" w:rsidRDefault="00174B69"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34C2" w14:textId="77777777" w:rsidR="00174B69" w:rsidRDefault="00174B69" w:rsidP="003F211B">
      <w:r>
        <w:separator/>
      </w:r>
    </w:p>
  </w:footnote>
  <w:footnote w:type="continuationSeparator" w:id="0">
    <w:p w14:paraId="08353E94" w14:textId="77777777" w:rsidR="00174B69" w:rsidRDefault="00174B69"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7"/>
  </w:num>
  <w:num w:numId="3" w16cid:durableId="2141336244">
    <w:abstractNumId w:val="32"/>
  </w:num>
  <w:num w:numId="4" w16cid:durableId="1043405879">
    <w:abstractNumId w:val="6"/>
  </w:num>
  <w:num w:numId="5" w16cid:durableId="1514949954">
    <w:abstractNumId w:val="25"/>
  </w:num>
  <w:num w:numId="6" w16cid:durableId="248469473">
    <w:abstractNumId w:val="39"/>
  </w:num>
  <w:num w:numId="7" w16cid:durableId="1023046344">
    <w:abstractNumId w:val="13"/>
  </w:num>
  <w:num w:numId="8" w16cid:durableId="1918590252">
    <w:abstractNumId w:val="42"/>
  </w:num>
  <w:num w:numId="9" w16cid:durableId="1137575498">
    <w:abstractNumId w:val="12"/>
  </w:num>
  <w:num w:numId="10" w16cid:durableId="7831149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8"/>
  </w:num>
  <w:num w:numId="13" w16cid:durableId="1468475449">
    <w:abstractNumId w:val="47"/>
  </w:num>
  <w:num w:numId="14" w16cid:durableId="650446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4"/>
  </w:num>
  <w:num w:numId="18" w16cid:durableId="1750930620">
    <w:abstractNumId w:val="46"/>
  </w:num>
  <w:num w:numId="19" w16cid:durableId="851604144">
    <w:abstractNumId w:val="45"/>
  </w:num>
  <w:num w:numId="20" w16cid:durableId="1093017177">
    <w:abstractNumId w:val="27"/>
  </w:num>
  <w:num w:numId="21" w16cid:durableId="735130716">
    <w:abstractNumId w:val="35"/>
  </w:num>
  <w:num w:numId="22" w16cid:durableId="732119249">
    <w:abstractNumId w:val="2"/>
  </w:num>
  <w:num w:numId="23" w16cid:durableId="12466025">
    <w:abstractNumId w:val="43"/>
  </w:num>
  <w:num w:numId="24" w16cid:durableId="1637225662">
    <w:abstractNumId w:val="10"/>
  </w:num>
  <w:num w:numId="25" w16cid:durableId="162742746">
    <w:abstractNumId w:val="22"/>
  </w:num>
  <w:num w:numId="26" w16cid:durableId="1579483835">
    <w:abstractNumId w:val="26"/>
  </w:num>
  <w:num w:numId="27" w16cid:durableId="778836091">
    <w:abstractNumId w:val="7"/>
  </w:num>
  <w:num w:numId="28" w16cid:durableId="650906910">
    <w:abstractNumId w:val="16"/>
  </w:num>
  <w:num w:numId="29" w16cid:durableId="1376810465">
    <w:abstractNumId w:val="20"/>
  </w:num>
  <w:num w:numId="30" w16cid:durableId="2104497241">
    <w:abstractNumId w:val="15"/>
  </w:num>
  <w:num w:numId="31" w16cid:durableId="320350328">
    <w:abstractNumId w:val="4"/>
  </w:num>
  <w:num w:numId="32" w16cid:durableId="766003022">
    <w:abstractNumId w:val="41"/>
  </w:num>
  <w:num w:numId="33" w16cid:durableId="1637174662">
    <w:abstractNumId w:val="5"/>
  </w:num>
  <w:num w:numId="34" w16cid:durableId="533881145">
    <w:abstractNumId w:val="1"/>
  </w:num>
  <w:num w:numId="35" w16cid:durableId="1174490794">
    <w:abstractNumId w:val="8"/>
  </w:num>
  <w:num w:numId="36" w16cid:durableId="1830248716">
    <w:abstractNumId w:val="48"/>
  </w:num>
  <w:num w:numId="37" w16cid:durableId="1125272938">
    <w:abstractNumId w:val="29"/>
  </w:num>
  <w:num w:numId="38" w16cid:durableId="1727097106">
    <w:abstractNumId w:val="44"/>
  </w:num>
  <w:num w:numId="39" w16cid:durableId="1317537023">
    <w:abstractNumId w:val="9"/>
  </w:num>
  <w:num w:numId="40" w16cid:durableId="1211962238">
    <w:abstractNumId w:val="30"/>
  </w:num>
  <w:num w:numId="41" w16cid:durableId="644551251">
    <w:abstractNumId w:val="23"/>
  </w:num>
  <w:num w:numId="42" w16cid:durableId="1708065296">
    <w:abstractNumId w:val="28"/>
  </w:num>
  <w:num w:numId="43" w16cid:durableId="1121535803">
    <w:abstractNumId w:val="0"/>
  </w:num>
  <w:num w:numId="44" w16cid:durableId="1374578474">
    <w:abstractNumId w:val="40"/>
  </w:num>
  <w:num w:numId="45" w16cid:durableId="332757517">
    <w:abstractNumId w:val="11"/>
  </w:num>
  <w:num w:numId="46" w16cid:durableId="460927400">
    <w:abstractNumId w:val="18"/>
  </w:num>
  <w:num w:numId="47" w16cid:durableId="531068304">
    <w:abstractNumId w:val="17"/>
  </w:num>
  <w:num w:numId="48" w16cid:durableId="275648750">
    <w:abstractNumId w:val="31"/>
  </w:num>
  <w:num w:numId="49" w16cid:durableId="1381632661">
    <w:abstractNumId w:val="36"/>
  </w:num>
  <w:num w:numId="50" w16cid:durableId="20927767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249F"/>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66687"/>
    <w:rsid w:val="00273490"/>
    <w:rsid w:val="00276531"/>
    <w:rsid w:val="00277C55"/>
    <w:rsid w:val="0028160E"/>
    <w:rsid w:val="0028329D"/>
    <w:rsid w:val="00283C31"/>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D6BB9"/>
    <w:rsid w:val="002E0503"/>
    <w:rsid w:val="002E1158"/>
    <w:rsid w:val="002E151E"/>
    <w:rsid w:val="002E17D3"/>
    <w:rsid w:val="002E4B47"/>
    <w:rsid w:val="002E59F4"/>
    <w:rsid w:val="002F4E76"/>
    <w:rsid w:val="002F7106"/>
    <w:rsid w:val="00302EBD"/>
    <w:rsid w:val="003035AE"/>
    <w:rsid w:val="00306066"/>
    <w:rsid w:val="00306D23"/>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A7B2C"/>
    <w:rsid w:val="006B165E"/>
    <w:rsid w:val="006B1E4D"/>
    <w:rsid w:val="006B1ECB"/>
    <w:rsid w:val="006B3D94"/>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0F4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2CBC"/>
    <w:rsid w:val="00C73BFC"/>
    <w:rsid w:val="00C7525E"/>
    <w:rsid w:val="00C7539B"/>
    <w:rsid w:val="00C75D51"/>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4</cp:revision>
  <cp:lastPrinted>2023-05-09T15:51:00Z</cp:lastPrinted>
  <dcterms:created xsi:type="dcterms:W3CDTF">2023-08-17T16:46:00Z</dcterms:created>
  <dcterms:modified xsi:type="dcterms:W3CDTF">2023-08-22T15:29:00Z</dcterms:modified>
</cp:coreProperties>
</file>